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2C8E" w:rsidRDefault="003C2A0A" w:rsidP="003C2A0A">
      <w:pPr>
        <w:jc w:val="center"/>
        <w:rPr>
          <w:rFonts w:ascii="Comic Sans MS" w:hAnsi="Comic Sans MS"/>
          <w:sz w:val="44"/>
        </w:rPr>
      </w:pPr>
      <w:r>
        <w:rPr>
          <w:rFonts w:ascii="Comic Sans MS" w:hAnsi="Comic Sans MS"/>
          <w:sz w:val="44"/>
        </w:rPr>
        <w:t>Tarjetas Madre</w:t>
      </w:r>
    </w:p>
    <w:p w:rsidR="003C2A0A" w:rsidRDefault="003C2A0A" w:rsidP="003C2A0A">
      <w:pPr>
        <w:jc w:val="center"/>
        <w:rPr>
          <w:rFonts w:ascii="Comic Sans MS" w:hAnsi="Comic Sans MS"/>
          <w:sz w:val="44"/>
        </w:rPr>
      </w:pPr>
    </w:p>
    <w:p w:rsidR="003C2A0A" w:rsidRDefault="003C2A0A" w:rsidP="003C2A0A">
      <w:pPr>
        <w:rPr>
          <w:rFonts w:ascii="Comic Sans MS" w:hAnsi="Comic Sans MS"/>
          <w:sz w:val="24"/>
        </w:rPr>
      </w:pPr>
      <w:r>
        <w:rPr>
          <w:rFonts w:ascii="Comic Sans MS" w:hAnsi="Comic Sans MS"/>
          <w:sz w:val="24"/>
        </w:rPr>
        <w:t>L</w:t>
      </w:r>
      <w:r w:rsidRPr="003C2A0A">
        <w:rPr>
          <w:rFonts w:ascii="Comic Sans MS" w:hAnsi="Comic Sans MS"/>
          <w:sz w:val="24"/>
        </w:rPr>
        <w:t>a tarjeta madre, placa base o motherboard es una tarjeta de circuito impreso que permite la integración de todos los componentes de una computadora. Para esto, cuenta con un software básico conocido como BIOS, que le permite cumplir con sus funciones.</w:t>
      </w:r>
    </w:p>
    <w:p w:rsidR="003C2A0A" w:rsidRPr="003C2A0A" w:rsidRDefault="003C2A0A" w:rsidP="003C2A0A">
      <w:pPr>
        <w:rPr>
          <w:rFonts w:ascii="Comic Sans MS" w:hAnsi="Comic Sans MS"/>
          <w:sz w:val="24"/>
        </w:rPr>
      </w:pPr>
      <w:r w:rsidRPr="003C2A0A">
        <w:rPr>
          <w:rFonts w:ascii="Comic Sans MS" w:hAnsi="Comic Sans MS"/>
          <w:sz w:val="24"/>
        </w:rPr>
        <w:t xml:space="preserve">Pero ¿qué funciones son básicamente las que realiza toda tarjeta madre o placa base? Son varias y todas importantes y fundamentales para conseguir el funcionamiento correcto y óptimo de cualquier ordenador. En concreto, entre dichas tareas se encontrarían la comunicación de datos, el control y el monitoreo, la administración o la gestión de la energía eléctrica así como la distribución de la misma por todo el computador, la conexión física de los diversos componentes del citado y, por supuesto, la </w:t>
      </w:r>
      <w:r>
        <w:rPr>
          <w:rFonts w:ascii="Comic Sans MS" w:hAnsi="Comic Sans MS"/>
          <w:sz w:val="24"/>
        </w:rPr>
        <w:t>temporización y el sincronismo.</w:t>
      </w:r>
    </w:p>
    <w:p w:rsidR="003C2A0A" w:rsidRPr="003C2A0A" w:rsidRDefault="003C2A0A" w:rsidP="003C2A0A">
      <w:pPr>
        <w:rPr>
          <w:rFonts w:ascii="Comic Sans MS" w:hAnsi="Comic Sans MS"/>
          <w:sz w:val="24"/>
        </w:rPr>
      </w:pPr>
      <w:r w:rsidRPr="003C2A0A">
        <w:rPr>
          <w:rFonts w:ascii="Comic Sans MS" w:hAnsi="Comic Sans MS"/>
          <w:sz w:val="24"/>
        </w:rPr>
        <w:t xml:space="preserve">La tarjeta madre alberga los conectores necesarios para el procesador, la memoria RAM, los puertos y el resto de las placas (como la tarjeta </w:t>
      </w:r>
      <w:r>
        <w:rPr>
          <w:rFonts w:ascii="Comic Sans MS" w:hAnsi="Comic Sans MS"/>
          <w:sz w:val="24"/>
        </w:rPr>
        <w:t>de video o la tarjeta de red).</w:t>
      </w:r>
    </w:p>
    <w:p w:rsidR="003C2A0A" w:rsidRPr="003C2A0A" w:rsidRDefault="003C2A0A" w:rsidP="003C2A0A">
      <w:pPr>
        <w:rPr>
          <w:rFonts w:ascii="Comic Sans MS" w:hAnsi="Comic Sans MS"/>
          <w:sz w:val="24"/>
        </w:rPr>
      </w:pPr>
      <w:r>
        <w:rPr>
          <w:noProof/>
          <w:lang w:val="es-MX" w:eastAsia="es-MX"/>
        </w:rPr>
        <w:drawing>
          <wp:anchor distT="0" distB="0" distL="114300" distR="114300" simplePos="0" relativeHeight="251658240" behindDoc="1" locked="0" layoutInCell="1" allowOverlap="1" wp14:anchorId="1AAB1DD7" wp14:editId="31A47375">
            <wp:simplePos x="0" y="0"/>
            <wp:positionH relativeFrom="page">
              <wp:posOffset>3345321</wp:posOffset>
            </wp:positionH>
            <wp:positionV relativeFrom="paragraph">
              <wp:posOffset>770114</wp:posOffset>
            </wp:positionV>
            <wp:extent cx="3996363" cy="3330504"/>
            <wp:effectExtent l="0" t="0" r="4445" b="3810"/>
            <wp:wrapTight wrapText="bothSides">
              <wp:wrapPolygon edited="0">
                <wp:start x="0" y="0"/>
                <wp:lineTo x="0" y="21501"/>
                <wp:lineTo x="21521" y="21501"/>
                <wp:lineTo x="21521" y="0"/>
                <wp:lineTo x="0" y="0"/>
              </wp:wrapPolygon>
            </wp:wrapTight>
            <wp:docPr id="1" name="Imagen 1" descr="Tarjeta mad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arjeta madr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96363" cy="3330504"/>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C2A0A">
        <w:rPr>
          <w:rFonts w:ascii="Comic Sans MS" w:hAnsi="Comic Sans MS"/>
          <w:sz w:val="24"/>
        </w:rPr>
        <w:t>Actualmente entre los conectores más importantes y fundamentales que presenta toda placa base se encuentran los de sonido, el puerto USB, el puerto paralelo, el puerto firewire y el de serie</w:t>
      </w:r>
      <w:r>
        <w:rPr>
          <w:rFonts w:ascii="Comic Sans MS" w:hAnsi="Comic Sans MS"/>
          <w:sz w:val="24"/>
        </w:rPr>
        <w:t>, el de Red y los de tipo PS/2.</w:t>
      </w:r>
    </w:p>
    <w:p w:rsidR="003C2A0A" w:rsidRPr="003C2A0A" w:rsidRDefault="003C2A0A" w:rsidP="003C2A0A">
      <w:pPr>
        <w:rPr>
          <w:rFonts w:ascii="Comic Sans MS" w:hAnsi="Comic Sans MS"/>
          <w:sz w:val="24"/>
        </w:rPr>
      </w:pPr>
      <w:r w:rsidRPr="003C2A0A">
        <w:rPr>
          <w:rFonts w:ascii="Comic Sans MS" w:hAnsi="Comic Sans MS"/>
          <w:sz w:val="24"/>
        </w:rPr>
        <w:t>Los de sonido son los que se emplean para conectar desde micrófonos hasta altavoces mientras que el citado USB es el que se utiliza para conectar todo tipo de dispositivos periféricos tales como ra</w:t>
      </w:r>
      <w:r>
        <w:rPr>
          <w:rFonts w:ascii="Comic Sans MS" w:hAnsi="Comic Sans MS"/>
          <w:sz w:val="24"/>
        </w:rPr>
        <w:t>tones, impresoras o un escáner.</w:t>
      </w:r>
    </w:p>
    <w:p w:rsidR="003C2A0A" w:rsidRPr="003C2A0A" w:rsidRDefault="003C2A0A" w:rsidP="003C2A0A">
      <w:pPr>
        <w:rPr>
          <w:rFonts w:ascii="Comic Sans MS" w:hAnsi="Comic Sans MS"/>
          <w:sz w:val="24"/>
        </w:rPr>
      </w:pPr>
      <w:r w:rsidRPr="003C2A0A">
        <w:rPr>
          <w:rFonts w:ascii="Comic Sans MS" w:hAnsi="Comic Sans MS"/>
          <w:sz w:val="24"/>
        </w:rPr>
        <w:t xml:space="preserve">Existen varios conceptos vinculados a las tarjetas madre que deben ser </w:t>
      </w:r>
      <w:r w:rsidRPr="003C2A0A">
        <w:rPr>
          <w:rFonts w:ascii="Comic Sans MS" w:hAnsi="Comic Sans MS"/>
          <w:sz w:val="24"/>
        </w:rPr>
        <w:lastRenderedPageBreak/>
        <w:t>comprendidos para conocer el funcionamiento de esta placa base. Por ejemplo, se conoce como chipset al conjunto de los principales circuitos integrados que s</w:t>
      </w:r>
      <w:r>
        <w:rPr>
          <w:rFonts w:ascii="Comic Sans MS" w:hAnsi="Comic Sans MS"/>
          <w:sz w:val="24"/>
        </w:rPr>
        <w:t>e instalan en la tarjeta madre.</w:t>
      </w:r>
    </w:p>
    <w:p w:rsidR="003C2A0A" w:rsidRPr="003C2A0A" w:rsidRDefault="003C2A0A" w:rsidP="003C2A0A">
      <w:pPr>
        <w:rPr>
          <w:rFonts w:ascii="Comic Sans MS" w:hAnsi="Comic Sans MS"/>
          <w:sz w:val="24"/>
        </w:rPr>
      </w:pPr>
      <w:r w:rsidRPr="003C2A0A">
        <w:rPr>
          <w:rFonts w:ascii="Comic Sans MS" w:hAnsi="Comic Sans MS"/>
          <w:sz w:val="24"/>
        </w:rPr>
        <w:t xml:space="preserve">El socket o zócalo es un sistema electromecánico de soporte y conexión eléctrica que permite la fijación y conexión del </w:t>
      </w:r>
      <w:r>
        <w:rPr>
          <w:rFonts w:ascii="Comic Sans MS" w:hAnsi="Comic Sans MS"/>
          <w:sz w:val="24"/>
        </w:rPr>
        <w:t>microprocesador al motherboard</w:t>
      </w:r>
    </w:p>
    <w:p w:rsidR="003C2A0A" w:rsidRPr="003C2A0A" w:rsidRDefault="003C2A0A" w:rsidP="003C2A0A">
      <w:pPr>
        <w:rPr>
          <w:rFonts w:ascii="Comic Sans MS" w:hAnsi="Comic Sans MS"/>
          <w:sz w:val="24"/>
        </w:rPr>
      </w:pPr>
      <w:r w:rsidRPr="003C2A0A">
        <w:rPr>
          <w:rFonts w:ascii="Comic Sans MS" w:hAnsi="Comic Sans MS"/>
          <w:sz w:val="24"/>
        </w:rPr>
        <w:t>Por otra parte, un slot es una ranura que se encuentra en la tarjeta madre y que posibilita conectar a ésta distintas tarjetas adicionales o de expansión, que, en general, sirven para controlar dispositivos periféricos como las impresoras. Las computadoras actuales suelen pre</w:t>
      </w:r>
      <w:r>
        <w:rPr>
          <w:rFonts w:ascii="Comic Sans MS" w:hAnsi="Comic Sans MS"/>
          <w:sz w:val="24"/>
        </w:rPr>
        <w:t>sentar entre ocho y doce slots.</w:t>
      </w:r>
    </w:p>
    <w:p w:rsidR="003C2A0A" w:rsidRPr="003C2A0A" w:rsidRDefault="003C2A0A" w:rsidP="003C2A0A">
      <w:pPr>
        <w:rPr>
          <w:rFonts w:ascii="Comic Sans MS" w:hAnsi="Comic Sans MS"/>
          <w:sz w:val="24"/>
        </w:rPr>
      </w:pPr>
      <w:r w:rsidRPr="003C2A0A">
        <w:rPr>
          <w:rFonts w:ascii="Comic Sans MS" w:hAnsi="Comic Sans MS"/>
          <w:sz w:val="24"/>
        </w:rPr>
        <w:t>Los puertos IDE o ATA son aquellos que controlan los dispositivos de almacenamiento de datos, como los discos duros. Otros puertos importantes en una tarjeta madre son PS/2 (para conectar el mouse y</w:t>
      </w:r>
      <w:r>
        <w:rPr>
          <w:rFonts w:ascii="Comic Sans MS" w:hAnsi="Comic Sans MS"/>
          <w:sz w:val="24"/>
        </w:rPr>
        <w:t xml:space="preserve"> el teclado), USB, COM1 y LPT1.</w:t>
      </w:r>
    </w:p>
    <w:p w:rsidR="003C2A0A" w:rsidRPr="003C2A0A" w:rsidRDefault="003C2A0A" w:rsidP="003C2A0A">
      <w:pPr>
        <w:rPr>
          <w:rFonts w:ascii="Comic Sans MS" w:hAnsi="Comic Sans MS"/>
          <w:sz w:val="24"/>
        </w:rPr>
      </w:pPr>
      <w:r w:rsidRPr="003C2A0A">
        <w:rPr>
          <w:rFonts w:ascii="Comic Sans MS" w:hAnsi="Comic Sans MS"/>
          <w:sz w:val="24"/>
        </w:rPr>
        <w:t>Cabe destacar, por último, que existen distintos tipos de placas madre, como XT, AT, Baby-AT, ATX, Mini-ATX, micro ATX, LPX, NLX, Nano-IT</w:t>
      </w:r>
      <w:r>
        <w:rPr>
          <w:rFonts w:ascii="Comic Sans MS" w:hAnsi="Comic Sans MS"/>
          <w:sz w:val="24"/>
        </w:rPr>
        <w:t>X, BTX, WTX y ETX, entre otros.</w:t>
      </w:r>
      <w:r w:rsidRPr="003C2A0A">
        <w:rPr>
          <w:noProof/>
          <w:lang w:val="es-MX" w:eastAsia="es-MX"/>
        </w:rPr>
        <w:t xml:space="preserve"> </w:t>
      </w:r>
    </w:p>
    <w:p w:rsidR="003C2A0A" w:rsidRPr="003C2A0A" w:rsidRDefault="003C2A0A" w:rsidP="003C2A0A">
      <w:pPr>
        <w:rPr>
          <w:rFonts w:ascii="Comic Sans MS" w:hAnsi="Comic Sans MS"/>
          <w:sz w:val="24"/>
        </w:rPr>
      </w:pPr>
      <w:r>
        <w:rPr>
          <w:rFonts w:ascii="Comic Sans MS" w:hAnsi="Comic Sans MS"/>
          <w:sz w:val="24"/>
        </w:rPr>
        <w:t>E</w:t>
      </w:r>
      <w:r w:rsidRPr="003C2A0A">
        <w:rPr>
          <w:rFonts w:ascii="Comic Sans MS" w:hAnsi="Comic Sans MS"/>
          <w:sz w:val="24"/>
        </w:rPr>
        <w:t>sta tarjeta en realidad en un circuito impreso el cual posee todos los conectores necesarios para añadir los diversos componentes que necesitemos conectar a la placa. Algunos de estos componentes son:</w:t>
      </w:r>
    </w:p>
    <w:p w:rsidR="003C2A0A" w:rsidRPr="003C2A0A" w:rsidRDefault="003C2A0A" w:rsidP="003C2A0A">
      <w:pPr>
        <w:rPr>
          <w:rFonts w:ascii="Comic Sans MS" w:hAnsi="Comic Sans MS"/>
          <w:sz w:val="24"/>
        </w:rPr>
      </w:pPr>
    </w:p>
    <w:p w:rsidR="003C2A0A" w:rsidRPr="003C2A0A" w:rsidRDefault="003C2A0A" w:rsidP="003C2A0A">
      <w:pPr>
        <w:pStyle w:val="Prrafodelista"/>
        <w:numPr>
          <w:ilvl w:val="0"/>
          <w:numId w:val="1"/>
        </w:numPr>
        <w:rPr>
          <w:rFonts w:ascii="Comic Sans MS" w:hAnsi="Comic Sans MS"/>
          <w:sz w:val="24"/>
        </w:rPr>
      </w:pPr>
      <w:r w:rsidRPr="003C2A0A">
        <w:rPr>
          <w:rFonts w:ascii="Comic Sans MS" w:hAnsi="Comic Sans MS"/>
          <w:sz w:val="24"/>
        </w:rPr>
        <w:t>Memoria Ram</w:t>
      </w:r>
    </w:p>
    <w:p w:rsidR="003C2A0A" w:rsidRPr="003C2A0A" w:rsidRDefault="003C2A0A" w:rsidP="003C2A0A">
      <w:pPr>
        <w:pStyle w:val="Prrafodelista"/>
        <w:numPr>
          <w:ilvl w:val="0"/>
          <w:numId w:val="1"/>
        </w:numPr>
        <w:rPr>
          <w:rFonts w:ascii="Comic Sans MS" w:hAnsi="Comic Sans MS"/>
          <w:sz w:val="24"/>
        </w:rPr>
      </w:pPr>
      <w:r w:rsidRPr="003C2A0A">
        <w:rPr>
          <w:rFonts w:ascii="Comic Sans MS" w:hAnsi="Comic Sans MS"/>
          <w:sz w:val="24"/>
        </w:rPr>
        <w:t>Discos duros</w:t>
      </w:r>
    </w:p>
    <w:p w:rsidR="003C2A0A" w:rsidRPr="003C2A0A" w:rsidRDefault="003C2A0A" w:rsidP="003C2A0A">
      <w:pPr>
        <w:pStyle w:val="Prrafodelista"/>
        <w:numPr>
          <w:ilvl w:val="0"/>
          <w:numId w:val="1"/>
        </w:numPr>
        <w:rPr>
          <w:rFonts w:ascii="Comic Sans MS" w:hAnsi="Comic Sans MS"/>
          <w:sz w:val="24"/>
        </w:rPr>
      </w:pPr>
      <w:r w:rsidRPr="003C2A0A">
        <w:rPr>
          <w:rFonts w:ascii="Comic Sans MS" w:hAnsi="Comic Sans MS"/>
          <w:sz w:val="24"/>
        </w:rPr>
        <w:t>Tarjeta de vídeo</w:t>
      </w:r>
    </w:p>
    <w:p w:rsidR="003C2A0A" w:rsidRPr="003C2A0A" w:rsidRDefault="003C2A0A" w:rsidP="003C2A0A">
      <w:pPr>
        <w:pStyle w:val="Prrafodelista"/>
        <w:numPr>
          <w:ilvl w:val="0"/>
          <w:numId w:val="1"/>
        </w:numPr>
        <w:rPr>
          <w:rFonts w:ascii="Comic Sans MS" w:hAnsi="Comic Sans MS"/>
          <w:sz w:val="24"/>
        </w:rPr>
      </w:pPr>
      <w:r w:rsidRPr="003C2A0A">
        <w:rPr>
          <w:rFonts w:ascii="Comic Sans MS" w:hAnsi="Comic Sans MS"/>
          <w:sz w:val="24"/>
        </w:rPr>
        <w:t>Procesador</w:t>
      </w:r>
    </w:p>
    <w:p w:rsidR="003C2A0A" w:rsidRPr="003C2A0A" w:rsidRDefault="003C2A0A" w:rsidP="003C2A0A">
      <w:pPr>
        <w:pStyle w:val="Prrafodelista"/>
        <w:numPr>
          <w:ilvl w:val="0"/>
          <w:numId w:val="1"/>
        </w:numPr>
        <w:rPr>
          <w:rFonts w:ascii="Comic Sans MS" w:hAnsi="Comic Sans MS"/>
          <w:sz w:val="24"/>
        </w:rPr>
      </w:pPr>
      <w:r w:rsidRPr="003C2A0A">
        <w:rPr>
          <w:rFonts w:ascii="Comic Sans MS" w:hAnsi="Comic Sans MS"/>
          <w:sz w:val="24"/>
        </w:rPr>
        <w:t>Fuente de poder</w:t>
      </w:r>
    </w:p>
    <w:p w:rsidR="003C2A0A" w:rsidRPr="003C2A0A" w:rsidRDefault="00236415" w:rsidP="003C2A0A">
      <w:pPr>
        <w:pStyle w:val="Prrafodelista"/>
        <w:numPr>
          <w:ilvl w:val="0"/>
          <w:numId w:val="1"/>
        </w:numPr>
        <w:rPr>
          <w:rFonts w:ascii="Comic Sans MS" w:hAnsi="Comic Sans MS"/>
          <w:sz w:val="24"/>
        </w:rPr>
      </w:pPr>
      <w:r w:rsidRPr="003C2A0A">
        <w:rPr>
          <w:rFonts w:ascii="Comic Sans MS" w:hAnsi="Comic Sans MS"/>
          <w:sz w:val="24"/>
        </w:rPr>
        <w:t>Módulo</w:t>
      </w:r>
      <w:r w:rsidR="003C2A0A" w:rsidRPr="003C2A0A">
        <w:rPr>
          <w:rFonts w:ascii="Comic Sans MS" w:hAnsi="Comic Sans MS"/>
          <w:sz w:val="24"/>
        </w:rPr>
        <w:t xml:space="preserve"> de refrigeración</w:t>
      </w:r>
    </w:p>
    <w:p w:rsidR="003C2A0A" w:rsidRPr="003C2A0A" w:rsidRDefault="003C2A0A" w:rsidP="003C2A0A">
      <w:pPr>
        <w:pStyle w:val="Prrafodelista"/>
        <w:numPr>
          <w:ilvl w:val="0"/>
          <w:numId w:val="1"/>
        </w:numPr>
        <w:rPr>
          <w:rFonts w:ascii="Comic Sans MS" w:hAnsi="Comic Sans MS"/>
          <w:sz w:val="24"/>
        </w:rPr>
      </w:pPr>
      <w:r w:rsidRPr="003C2A0A">
        <w:rPr>
          <w:rFonts w:ascii="Comic Sans MS" w:hAnsi="Comic Sans MS"/>
          <w:sz w:val="24"/>
        </w:rPr>
        <w:t>Unidades ópticas</w:t>
      </w:r>
    </w:p>
    <w:p w:rsidR="00236415" w:rsidRDefault="003C2A0A" w:rsidP="003C2A0A">
      <w:pPr>
        <w:pStyle w:val="Prrafodelista"/>
        <w:numPr>
          <w:ilvl w:val="0"/>
          <w:numId w:val="1"/>
        </w:numPr>
        <w:rPr>
          <w:rFonts w:ascii="Comic Sans MS" w:hAnsi="Comic Sans MS"/>
          <w:sz w:val="24"/>
        </w:rPr>
      </w:pPr>
      <w:r w:rsidRPr="003C2A0A">
        <w:rPr>
          <w:rFonts w:ascii="Comic Sans MS" w:hAnsi="Comic Sans MS"/>
          <w:sz w:val="24"/>
        </w:rPr>
        <w:t>Ventilación extra</w:t>
      </w:r>
    </w:p>
    <w:p w:rsidR="00236415" w:rsidRDefault="00236415">
      <w:pPr>
        <w:rPr>
          <w:rFonts w:ascii="Comic Sans MS" w:hAnsi="Comic Sans MS"/>
          <w:sz w:val="24"/>
        </w:rPr>
      </w:pPr>
      <w:r>
        <w:rPr>
          <w:rFonts w:ascii="Comic Sans MS" w:hAnsi="Comic Sans MS"/>
          <w:sz w:val="24"/>
        </w:rPr>
        <w:br w:type="page"/>
      </w:r>
    </w:p>
    <w:p w:rsidR="003C2A0A" w:rsidRDefault="00236415" w:rsidP="00236415">
      <w:pPr>
        <w:jc w:val="center"/>
        <w:rPr>
          <w:rFonts w:ascii="Comic Sans MS" w:hAnsi="Comic Sans MS"/>
          <w:sz w:val="40"/>
        </w:rPr>
      </w:pPr>
      <w:r>
        <w:rPr>
          <w:rFonts w:ascii="Comic Sans MS" w:hAnsi="Comic Sans MS"/>
          <w:sz w:val="40"/>
        </w:rPr>
        <w:lastRenderedPageBreak/>
        <w:t xml:space="preserve">Bibliografía </w:t>
      </w:r>
    </w:p>
    <w:p w:rsidR="00236415" w:rsidRDefault="00236415" w:rsidP="00236415">
      <w:pPr>
        <w:jc w:val="center"/>
        <w:rPr>
          <w:rFonts w:ascii="Comic Sans MS" w:hAnsi="Comic Sans MS"/>
          <w:sz w:val="40"/>
        </w:rPr>
      </w:pPr>
    </w:p>
    <w:p w:rsidR="00236415" w:rsidRDefault="00236415" w:rsidP="00236415">
      <w:pPr>
        <w:rPr>
          <w:rFonts w:ascii="Comic Sans MS" w:hAnsi="Comic Sans MS"/>
          <w:sz w:val="28"/>
        </w:rPr>
      </w:pPr>
      <w:hyperlink r:id="rId8" w:history="1">
        <w:r w:rsidRPr="00236415">
          <w:rPr>
            <w:rStyle w:val="Hipervnculo"/>
            <w:rFonts w:ascii="Comic Sans MS" w:hAnsi="Comic Sans MS"/>
            <w:sz w:val="28"/>
          </w:rPr>
          <w:t>https://conceptodefinicion.de/tarjeta-madre/</w:t>
        </w:r>
      </w:hyperlink>
    </w:p>
    <w:p w:rsidR="00236415" w:rsidRDefault="00236415" w:rsidP="00236415">
      <w:pPr>
        <w:rPr>
          <w:rFonts w:ascii="Comic Sans MS" w:hAnsi="Comic Sans MS"/>
          <w:sz w:val="28"/>
        </w:rPr>
      </w:pPr>
      <w:hyperlink r:id="rId9" w:history="1">
        <w:r w:rsidRPr="004F0826">
          <w:rPr>
            <w:rStyle w:val="Hipervnculo"/>
            <w:rFonts w:ascii="Comic Sans MS" w:hAnsi="Comic Sans MS"/>
            <w:sz w:val="28"/>
          </w:rPr>
          <w:t>https://definicion.de/tarjeta-madre/</w:t>
        </w:r>
      </w:hyperlink>
    </w:p>
    <w:p w:rsidR="00236415" w:rsidRDefault="00236415" w:rsidP="00236415">
      <w:pPr>
        <w:rPr>
          <w:rFonts w:ascii="Comic Sans MS" w:hAnsi="Comic Sans MS"/>
          <w:sz w:val="28"/>
        </w:rPr>
      </w:pPr>
      <w:hyperlink r:id="rId10" w:history="1">
        <w:r w:rsidRPr="004F0826">
          <w:rPr>
            <w:rStyle w:val="Hipervnculo"/>
            <w:rFonts w:ascii="Comic Sans MS" w:hAnsi="Comic Sans MS"/>
            <w:sz w:val="28"/>
          </w:rPr>
          <w:t>https://armarpc.com/tarjeta-madre-caracteristicas-tipos-precios-y-funciones/</w:t>
        </w:r>
      </w:hyperlink>
    </w:p>
    <w:p w:rsidR="00236415" w:rsidRPr="00236415" w:rsidRDefault="00236415" w:rsidP="00236415">
      <w:pPr>
        <w:rPr>
          <w:rFonts w:ascii="Comic Sans MS" w:hAnsi="Comic Sans MS"/>
          <w:sz w:val="28"/>
        </w:rPr>
      </w:pPr>
      <w:bookmarkStart w:id="0" w:name="_GoBack"/>
      <w:bookmarkEnd w:id="0"/>
    </w:p>
    <w:p w:rsidR="00236415" w:rsidRPr="00236415" w:rsidRDefault="00236415" w:rsidP="00236415">
      <w:pPr>
        <w:rPr>
          <w:rFonts w:ascii="Comic Sans MS" w:hAnsi="Comic Sans MS"/>
          <w:sz w:val="40"/>
        </w:rPr>
      </w:pPr>
    </w:p>
    <w:sectPr w:rsidR="00236415" w:rsidRPr="00236415">
      <w:headerReference w:type="default" r:id="rId11"/>
      <w:footerReference w:type="defaul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38D9" w:rsidRDefault="008A38D9" w:rsidP="00236415">
      <w:pPr>
        <w:spacing w:after="0" w:line="240" w:lineRule="auto"/>
      </w:pPr>
      <w:r>
        <w:separator/>
      </w:r>
    </w:p>
  </w:endnote>
  <w:endnote w:type="continuationSeparator" w:id="0">
    <w:p w:rsidR="008A38D9" w:rsidRDefault="008A38D9" w:rsidP="002364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6415" w:rsidRDefault="00236415">
    <w:pPr>
      <w:pStyle w:val="Piedepgina"/>
    </w:pPr>
    <w:r>
      <w:rPr>
        <w:noProof/>
        <w:color w:val="4472C4" w:themeColor="accent1"/>
      </w:rPr>
      <mc:AlternateContent>
        <mc:Choice Requires="wps">
          <w:drawing>
            <wp:anchor distT="0" distB="0" distL="114300" distR="114300" simplePos="0" relativeHeight="251661312" behindDoc="0" locked="0" layoutInCell="1" allowOverlap="1" wp14:anchorId="64EE1AB2" wp14:editId="1D831C9F">
              <wp:simplePos x="0" y="0"/>
              <wp:positionH relativeFrom="page">
                <wp:align>center</wp:align>
              </wp:positionH>
              <wp:positionV relativeFrom="page">
                <wp:align>center</wp:align>
              </wp:positionV>
              <wp:extent cx="7364730" cy="9528810"/>
              <wp:effectExtent l="0" t="0" r="26670" b="26670"/>
              <wp:wrapNone/>
              <wp:docPr id="452" name="Rectángulo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7FCAC3B8" id="Rectángulo 452" o:spid="_x0000_s1026" style="position:absolute;margin-left:0;margin-top:0;width:579.9pt;height:750.3pt;z-index:251661312;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" filled="f" strokecolor="#747070 [1614]" strokeweight="1.25pt">
              <w10:wrap anchorx="page" anchory="page"/>
            </v:rect>
          </w:pict>
        </mc:Fallback>
      </mc:AlternateContent>
    </w:r>
    <w:r>
      <w:rPr>
        <w:color w:val="4472C4" w:themeColor="accent1"/>
      </w:rPr>
      <w:t xml:space="preserve">José Antonio Chavarría de la Cruz  </w:t>
    </w:r>
    <w:r>
      <w:rPr>
        <w:rFonts w:asciiTheme="majorHAnsi" w:eastAsiaTheme="majorEastAsia" w:hAnsiTheme="majorHAnsi" w:cstheme="majorBidi"/>
        <w:color w:val="4472C4" w:themeColor="accent1"/>
        <w:sz w:val="20"/>
        <w:szCs w:val="20"/>
      </w:rPr>
      <w:t xml:space="preserve">pág. </w:t>
    </w:r>
    <w:r>
      <w:rPr>
        <w:rFonts w:eastAsiaTheme="minorEastAsia"/>
        <w:color w:val="4472C4" w:themeColor="accent1"/>
        <w:sz w:val="20"/>
        <w:szCs w:val="20"/>
      </w:rPr>
      <w:fldChar w:fldCharType="begin"/>
    </w:r>
    <w:r>
      <w:rPr>
        <w:color w:val="4472C4" w:themeColor="accent1"/>
        <w:sz w:val="20"/>
        <w:szCs w:val="20"/>
      </w:rPr>
      <w:instrText>PAGE    \* MERGEFORMAT</w:instrText>
    </w:r>
    <w:r>
      <w:rPr>
        <w:rFonts w:eastAsiaTheme="minorEastAsia"/>
        <w:color w:val="4472C4" w:themeColor="accent1"/>
        <w:sz w:val="20"/>
        <w:szCs w:val="20"/>
      </w:rPr>
      <w:fldChar w:fldCharType="separate"/>
    </w:r>
    <w:r w:rsidR="003B3478" w:rsidRPr="003B3478">
      <w:rPr>
        <w:rFonts w:asciiTheme="majorHAnsi" w:eastAsiaTheme="majorEastAsia" w:hAnsiTheme="majorHAnsi" w:cstheme="majorBidi"/>
        <w:noProof/>
        <w:color w:val="4472C4" w:themeColor="accent1"/>
        <w:sz w:val="20"/>
        <w:szCs w:val="20"/>
      </w:rPr>
      <w:t>2</w:t>
    </w:r>
    <w:r>
      <w:rPr>
        <w:rFonts w:asciiTheme="majorHAnsi" w:eastAsiaTheme="majorEastAsia" w:hAnsiTheme="majorHAnsi" w:cstheme="majorBidi"/>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38D9" w:rsidRDefault="008A38D9" w:rsidP="00236415">
      <w:pPr>
        <w:spacing w:after="0" w:line="240" w:lineRule="auto"/>
      </w:pPr>
      <w:r>
        <w:separator/>
      </w:r>
    </w:p>
  </w:footnote>
  <w:footnote w:type="continuationSeparator" w:id="0">
    <w:p w:rsidR="008A38D9" w:rsidRDefault="008A38D9" w:rsidP="002364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6415" w:rsidRDefault="00236415">
    <w:pPr>
      <w:pStyle w:val="Encabezado"/>
    </w:pPr>
    <w:r>
      <w:rPr>
        <w:noProof/>
      </w:rPr>
      <mc:AlternateContent>
        <mc:Choice Requires="wps">
          <w:drawing>
            <wp:anchor distT="0" distB="0" distL="118745" distR="118745" simplePos="0" relativeHeight="251659264" behindDoc="1" locked="0" layoutInCell="1" allowOverlap="0">
              <wp:simplePos x="0" y="0"/>
              <wp:positionH relativeFrom="margin">
                <wp:align>center</wp:align>
              </wp:positionH>
              <mc:AlternateContent>
                <mc:Choice Requires="wp14">
                  <wp:positionV relativeFrom="page">
                    <wp14:pctPosVOffset>4500</wp14:pctPosVOffset>
                  </wp:positionV>
                </mc:Choice>
                <mc:Fallback>
                  <wp:positionV relativeFrom="page">
                    <wp:posOffset>480695</wp:posOffset>
                  </wp:positionV>
                </mc:Fallback>
              </mc:AlternateContent>
              <wp:extent cx="5950039" cy="270457"/>
              <wp:effectExtent l="0" t="0" r="0" b="7620"/>
              <wp:wrapSquare wrapText="bothSides"/>
              <wp:docPr id="197" name="Rectángulo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ítulo"/>
                            <w:tag w:val=""/>
                            <w:id w:val="1189017394"/>
                            <w:dataBinding w:prefixMappings="xmlns:ns0='http://purl.org/dc/elements/1.1/' xmlns:ns1='http://schemas.openxmlformats.org/package/2006/metadata/core-properties' " w:xpath="/ns1:coreProperties[1]/ns0:title[1]" w:storeItemID="{6C3C8BC8-F283-45AE-878A-BAB7291924A1}"/>
                            <w:text/>
                          </w:sdtPr>
                          <w:sdtContent>
                            <w:p w:rsidR="00236415" w:rsidRDefault="00236415">
                              <w:pPr>
                                <w:pStyle w:val="Encabezado"/>
                                <w:jc w:val="center"/>
                                <w:rPr>
                                  <w:caps/>
                                  <w:color w:val="FFFFFF" w:themeColor="background1"/>
                                </w:rPr>
                              </w:pPr>
                              <w:r>
                                <w:rPr>
                                  <w:caps/>
                                  <w:color w:val="FFFFFF" w:themeColor="background1"/>
                                </w:rPr>
                                <w:t xml:space="preserve">tarjetas madre </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id="Rectángulo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" o:allowoverlap="f" fillcolor="#4472c4 [3204]" stroked="f" strokeweight="1pt">
              <v:textbox style="mso-fit-shape-to-text:t">
                <w:txbxContent>
                  <w:sdt>
                    <w:sdtPr>
                      <w:rPr>
                        <w:caps/>
                        <w:color w:val="FFFFFF" w:themeColor="background1"/>
                      </w:rPr>
                      <w:alias w:val="Título"/>
                      <w:tag w:val=""/>
                      <w:id w:val="1189017394"/>
                      <w:dataBinding w:prefixMappings="xmlns:ns0='http://purl.org/dc/elements/1.1/' xmlns:ns1='http://schemas.openxmlformats.org/package/2006/metadata/core-properties' " w:xpath="/ns1:coreProperties[1]/ns0:title[1]" w:storeItemID="{6C3C8BC8-F283-45AE-878A-BAB7291924A1}"/>
                      <w:text/>
                    </w:sdtPr>
                    <w:sdtContent>
                      <w:p w:rsidR="00236415" w:rsidRDefault="00236415">
                        <w:pPr>
                          <w:pStyle w:val="Encabezado"/>
                          <w:jc w:val="center"/>
                          <w:rPr>
                            <w:caps/>
                            <w:color w:val="FFFFFF" w:themeColor="background1"/>
                          </w:rPr>
                        </w:pPr>
                        <w:r>
                          <w:rPr>
                            <w:caps/>
                            <w:color w:val="FFFFFF" w:themeColor="background1"/>
                          </w:rPr>
                          <w:t xml:space="preserve">tarjetas madre </w:t>
                        </w:r>
                      </w:p>
                    </w:sdtContent>
                  </w:sdt>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4B03DD"/>
    <w:multiLevelType w:val="hybridMultilevel"/>
    <w:tmpl w:val="B964C0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4"/>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2A0A"/>
    <w:rsid w:val="00236415"/>
    <w:rsid w:val="003B3478"/>
    <w:rsid w:val="003C2A0A"/>
    <w:rsid w:val="008A38D9"/>
    <w:rsid w:val="00B02C8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2DF80C"/>
  <w15:chartTrackingRefBased/>
  <w15:docId w15:val="{2C6CC1CD-125D-4DF7-95B8-C238DC6C73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C2A0A"/>
    <w:pPr>
      <w:ind w:left="720"/>
      <w:contextualSpacing/>
    </w:pPr>
  </w:style>
  <w:style w:type="paragraph" w:styleId="Encabezado">
    <w:name w:val="header"/>
    <w:basedOn w:val="Normal"/>
    <w:link w:val="EncabezadoCar"/>
    <w:uiPriority w:val="99"/>
    <w:unhideWhenUsed/>
    <w:rsid w:val="0023641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36415"/>
  </w:style>
  <w:style w:type="paragraph" w:styleId="Piedepgina">
    <w:name w:val="footer"/>
    <w:basedOn w:val="Normal"/>
    <w:link w:val="PiedepginaCar"/>
    <w:uiPriority w:val="99"/>
    <w:unhideWhenUsed/>
    <w:rsid w:val="0023641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36415"/>
  </w:style>
  <w:style w:type="character" w:styleId="Hipervnculo">
    <w:name w:val="Hyperlink"/>
    <w:basedOn w:val="Fuentedeprrafopredeter"/>
    <w:uiPriority w:val="99"/>
    <w:unhideWhenUsed/>
    <w:rsid w:val="00236415"/>
    <w:rPr>
      <w:color w:val="0563C1" w:themeColor="hyperlink"/>
      <w:u w:val="single"/>
    </w:rPr>
  </w:style>
  <w:style w:type="paragraph" w:styleId="Textodeglobo">
    <w:name w:val="Balloon Text"/>
    <w:basedOn w:val="Normal"/>
    <w:link w:val="TextodegloboCar"/>
    <w:uiPriority w:val="99"/>
    <w:semiHidden/>
    <w:unhideWhenUsed/>
    <w:rsid w:val="008A38D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A38D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nceptodefinicion.de/tarjeta-madr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armarpc.com/tarjeta-madre-caracteristicas-tipos-precios-y-funciones/" TargetMode="External"/><Relationship Id="rId4" Type="http://schemas.openxmlformats.org/officeDocument/2006/relationships/webSettings" Target="webSettings.xml"/><Relationship Id="rId9" Type="http://schemas.openxmlformats.org/officeDocument/2006/relationships/hyperlink" Target="https://definicion.de/tarjeta-madre/"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502</Words>
  <Characters>2761</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tarjetas madre</dc:title>
  <dc:subject/>
  <dc:creator>Luis Enrique Azuara Rico</dc:creator>
  <cp:keywords/>
  <dc:description/>
  <cp:lastModifiedBy>Luis Enrique Azuara Rico</cp:lastModifiedBy>
  <cp:revision>1</cp:revision>
  <dcterms:created xsi:type="dcterms:W3CDTF">2019-05-07T04:22:00Z</dcterms:created>
  <dcterms:modified xsi:type="dcterms:W3CDTF">2019-05-07T05:02:00Z</dcterms:modified>
</cp:coreProperties>
</file>